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4C" w:rsidRDefault="00C47C4C" w:rsidP="00C47C4C">
      <w:pPr>
        <w:pStyle w:val="NormalWeb"/>
        <w:jc w:val="center"/>
        <w:rPr>
          <w:rFonts w:asciiTheme="majorHAnsi" w:hAnsiTheme="majorHAnsi"/>
          <w:b/>
        </w:rPr>
      </w:pPr>
      <w:r w:rsidRPr="00C47C4C">
        <w:rPr>
          <w:rFonts w:asciiTheme="majorHAnsi" w:hAnsiTheme="majorHAnsi"/>
          <w:b/>
        </w:rPr>
        <w:t>LEYES, NORMAS, LINEAMIENTOS, ETC. QUE REGULAN LA ALIMENTACIÓN QUE SE EXPENDE O DISTRIBUYE EN COOPERATIVAS Y COMEDORES ESCOLARES:</w:t>
      </w:r>
    </w:p>
    <w:p w:rsidR="007176DA" w:rsidRPr="00C47C4C" w:rsidRDefault="007176DA" w:rsidP="00C47C4C">
      <w:pPr>
        <w:pStyle w:val="NormalWeb"/>
        <w:jc w:val="center"/>
        <w:rPr>
          <w:rFonts w:asciiTheme="majorHAnsi" w:hAnsiTheme="majorHAnsi"/>
          <w:b/>
        </w:rPr>
      </w:pPr>
    </w:p>
    <w:p w:rsidR="00487AB6" w:rsidRDefault="00C47C4C" w:rsidP="00C47C4C">
      <w:pPr>
        <w:pStyle w:val="NormalWeb"/>
        <w:numPr>
          <w:ilvl w:val="0"/>
          <w:numId w:val="4"/>
        </w:numPr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ESCOLARES</w:t>
      </w:r>
      <w:r w:rsidR="00487AB6" w:rsidRPr="00AC447E">
        <w:rPr>
          <w:rFonts w:asciiTheme="majorHAnsi" w:hAnsiTheme="majorHAnsi"/>
        </w:rPr>
        <w:t>REFORMA AL ARTÍCULO 3° CONSTITUCIONAL, QUINTO TRANSITORIO III, APARTADO C, PUBLICADO EL 26 DE FEBRERO DE 2013 EN EL DIARIO OFICIAL DE LA FEDERACIÓN, QUE SEÑALA: “PROHIBIR EN TODAS LAS ESCUELAS LOS ALIMENTOS QUE NO FAVOREZCAN LA SALUD DE LOS EDUCANDOS”</w:t>
      </w:r>
    </w:p>
    <w:p w:rsidR="00487AB6" w:rsidRPr="00273AB5" w:rsidRDefault="00487AB6" w:rsidP="00C47C4C">
      <w:pPr>
        <w:pStyle w:val="NormalWeb"/>
        <w:numPr>
          <w:ilvl w:val="0"/>
          <w:numId w:val="4"/>
        </w:numPr>
        <w:ind w:left="0"/>
        <w:jc w:val="both"/>
        <w:rPr>
          <w:rFonts w:asciiTheme="majorHAnsi" w:hAnsiTheme="majorHAnsi"/>
        </w:rPr>
      </w:pPr>
      <w:r w:rsidRPr="00AC447E">
        <w:rPr>
          <w:rFonts w:asciiTheme="majorHAnsi" w:hAnsiTheme="majorHAnsi" w:cs="Arial"/>
        </w:rPr>
        <w:t>LEY GENERAL DE SALUD</w:t>
      </w:r>
      <w:r w:rsidRPr="00273AB5">
        <w:rPr>
          <w:rFonts w:asciiTheme="majorHAnsi" w:hAnsiTheme="majorHAnsi" w:cs="Arial"/>
        </w:rPr>
        <w:t>.</w:t>
      </w:r>
      <w:r w:rsidRPr="00273AB5">
        <w:rPr>
          <w:rFonts w:asciiTheme="majorHAnsi" w:hAnsiTheme="majorHAnsi"/>
        </w:rPr>
        <w:t xml:space="preserve"> ARTÍCULOS 112, FRACCIÓN III Y 113,</w:t>
      </w:r>
    </w:p>
    <w:p w:rsidR="00487AB6" w:rsidRPr="00AC447E" w:rsidRDefault="00487AB6" w:rsidP="00C47C4C">
      <w:pPr>
        <w:pStyle w:val="NormalWeb"/>
        <w:numPr>
          <w:ilvl w:val="0"/>
          <w:numId w:val="4"/>
        </w:numPr>
        <w:spacing w:after="0" w:afterAutospacing="0"/>
        <w:ind w:left="0"/>
        <w:jc w:val="both"/>
        <w:rPr>
          <w:rFonts w:asciiTheme="majorHAnsi" w:hAnsiTheme="majorHAnsi"/>
        </w:rPr>
      </w:pPr>
      <w:r w:rsidRPr="00AC447E">
        <w:rPr>
          <w:rFonts w:asciiTheme="majorHAnsi" w:hAnsiTheme="majorHAnsi" w:cs="Arial"/>
        </w:rPr>
        <w:t xml:space="preserve">LEY DE SALUD DEL ESTADO DE MICHOACÁN DE OCAMPO. </w:t>
      </w:r>
    </w:p>
    <w:p w:rsidR="00487AB6" w:rsidRPr="00FD4C9B" w:rsidRDefault="00487AB6" w:rsidP="00C47C4C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FD4C9B">
        <w:rPr>
          <w:rFonts w:asciiTheme="majorHAnsi" w:hAnsiTheme="majorHAnsi" w:cs="Arial"/>
          <w:sz w:val="24"/>
          <w:szCs w:val="24"/>
        </w:rPr>
        <w:t>LEY DE EDUCACIÓN EN EL ESTADO DE MICHOACÁN DE OCAMPO.</w:t>
      </w:r>
      <w:r>
        <w:rPr>
          <w:rFonts w:asciiTheme="majorHAnsi" w:hAnsiTheme="majorHAnsi" w:cs="Arial"/>
          <w:sz w:val="24"/>
          <w:szCs w:val="24"/>
        </w:rPr>
        <w:t xml:space="preserve"> (POE, 28/02/2014), ART. 15 Y 19</w:t>
      </w:r>
    </w:p>
    <w:p w:rsidR="00487AB6" w:rsidRDefault="00487AB6" w:rsidP="00C47C4C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FD4C9B">
        <w:rPr>
          <w:rFonts w:asciiTheme="majorHAnsi" w:hAnsiTheme="majorHAnsi" w:cs="Arial"/>
          <w:sz w:val="24"/>
          <w:szCs w:val="24"/>
        </w:rPr>
        <w:t>NORMA OFICIAL MEXICANA NOM-251-SSA1-2009, PRÁCTICAS DE HIGIENE PARA EL PROCESO DE ALIMENTOS, BEBIDAS O SUPLEMENTOS ALIMENTICIOS</w:t>
      </w:r>
    </w:p>
    <w:p w:rsidR="00487AB6" w:rsidRPr="00EB6917" w:rsidRDefault="00487AB6" w:rsidP="00C47C4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1"/>
        <w:rPr>
          <w:rFonts w:asciiTheme="majorHAnsi" w:eastAsia="Times New Roman" w:hAnsiTheme="majorHAnsi" w:cs="Times New Roman"/>
          <w:bCs/>
          <w:sz w:val="24"/>
          <w:szCs w:val="24"/>
          <w:lang w:val="es-ES" w:eastAsia="es-ES"/>
        </w:rPr>
      </w:pPr>
      <w:r w:rsidRPr="0020535B">
        <w:rPr>
          <w:rFonts w:asciiTheme="majorHAnsi" w:eastAsia="Times New Roman" w:hAnsiTheme="majorHAnsi" w:cs="Times New Roman"/>
          <w:bCs/>
          <w:sz w:val="24"/>
          <w:szCs w:val="24"/>
          <w:lang w:val="es-ES" w:eastAsia="es-ES"/>
        </w:rPr>
        <w:t xml:space="preserve">LINEAMIENTOS GENERALES PARA EL EXPENDIO Y DISTRIBUCIÓN DE ALIMENTOS Y BEBIDAS PREPARADOS Y PROCESADOS EN LAS ESCUELAS DEL SISTEMA EDUCATIVO NACIONAL </w:t>
      </w:r>
      <w:r>
        <w:rPr>
          <w:rFonts w:asciiTheme="majorHAnsi" w:eastAsia="Times New Roman" w:hAnsiTheme="majorHAnsi" w:cs="Times New Roman"/>
          <w:bCs/>
          <w:sz w:val="24"/>
          <w:szCs w:val="24"/>
          <w:lang w:val="es-ES" w:eastAsia="es-ES"/>
        </w:rPr>
        <w:t>( DOF,  16/05/14)</w:t>
      </w:r>
      <w:r w:rsidRPr="00EB6917">
        <w:t xml:space="preserve"> </w:t>
      </w:r>
      <w:r w:rsidRPr="00EB6917">
        <w:rPr>
          <w:rFonts w:asciiTheme="majorHAnsi" w:hAnsiTheme="majorHAnsi"/>
        </w:rPr>
        <w:t>“PROHIBIR EN TODAS LAS ESCUELAS LOS ALIMENTOS QUE NO FAVOREZCAN LA SALUD DE LOS EDUCANDOS”</w:t>
      </w:r>
    </w:p>
    <w:p w:rsidR="00487AB6" w:rsidRPr="00FD4C9B" w:rsidRDefault="00487AB6" w:rsidP="00C47C4C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FD4C9B">
        <w:rPr>
          <w:rFonts w:asciiTheme="majorHAnsi" w:hAnsiTheme="majorHAnsi" w:cs="Arial"/>
          <w:sz w:val="24"/>
          <w:szCs w:val="24"/>
        </w:rPr>
        <w:t>NORMA OF</w:t>
      </w:r>
      <w:r>
        <w:rPr>
          <w:rFonts w:asciiTheme="majorHAnsi" w:hAnsiTheme="majorHAnsi" w:cs="Arial"/>
          <w:sz w:val="24"/>
          <w:szCs w:val="24"/>
        </w:rPr>
        <w:t>ICIAL MEXICANA NOM-043-SSA2-2012</w:t>
      </w:r>
      <w:r w:rsidRPr="00FD4C9B">
        <w:rPr>
          <w:rFonts w:asciiTheme="majorHAnsi" w:hAnsiTheme="majorHAnsi" w:cs="Arial"/>
          <w:sz w:val="24"/>
          <w:szCs w:val="24"/>
        </w:rPr>
        <w:t>, SERVICIOS BÁSICOS DE SALUD. PROMOCIÓN Y EDUCACIÓN PARA LA SALUD EN MATERIA ALIMENTARIA.</w:t>
      </w:r>
    </w:p>
    <w:p w:rsidR="00487AB6" w:rsidRPr="00FD4C9B" w:rsidRDefault="00487AB6" w:rsidP="00C47C4C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FD4C9B">
        <w:rPr>
          <w:rFonts w:asciiTheme="majorHAnsi" w:hAnsiTheme="majorHAnsi" w:cs="Arial"/>
          <w:sz w:val="24"/>
          <w:szCs w:val="24"/>
        </w:rPr>
        <w:t>NORMA TÉCNICA RELATIVA NT-.SSM-ER-001-2006 RELATIVA AL TIPO DE PRODUCTOS QUE PUEDEN EXPENDERSE EN COOPERATIVAS ESCOLARES DEL ESTADO DE MICHOACÁN A FIN DE CONTROLAR LA HIGIENE Y SU VALOR NUTRICIONAL DE LOS MISMOS.</w:t>
      </w:r>
    </w:p>
    <w:p w:rsidR="00487AB6" w:rsidRPr="00FD4C9B" w:rsidRDefault="00487AB6" w:rsidP="00C47C4C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FD4C9B">
        <w:rPr>
          <w:rFonts w:asciiTheme="majorHAnsi" w:hAnsiTheme="majorHAnsi" w:cs="Arial"/>
          <w:sz w:val="24"/>
          <w:szCs w:val="24"/>
        </w:rPr>
        <w:t>NORMA OFICIAL MEXICANA NOM-009-SSA2-2013, PROMOCIÓN DE LA SALUD ESCOLAR, ESTA NORMA TIENE POR OBJETO ESTABLECER LOS CRITERIOS, ESTRATEGIAS Y ACTIVIDADES DE LAS INTERVENCIONES DEL PERSONAL DE SALUD EN MATERIA DE PROMOCIÓN DE LA SALUD Y PREVENCIÓN DE ENFERMEDADES, DIRIGIDAS A LA POBLACIÓN ESCOLAR DEL SISTEMA EDUCATIVO NACIONAL, CON LA FINALIDAD DE FOMENTAR UN ENTORNO FAVORABLE Y UNA NUEVA CULTURA DE LA SALUD, MEDIANTE LA EDUCACIÓN PARA LA SALUD EL DESARROLLO DE COMPETENCIAS, EL ACCESO A LOS SERVICIOS DE SALUD Y LA PARTICIPACIÓN SOCIAL, QUE LE PERMITA A LA POBLACIÓN ESCOLAR CONOCER Y MODIFICAR LOS DETERMINANTES DE LA SALUD.</w:t>
      </w:r>
    </w:p>
    <w:p w:rsidR="00487AB6" w:rsidRPr="00FD4C9B" w:rsidRDefault="00487AB6" w:rsidP="00C47C4C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FD4C9B">
        <w:rPr>
          <w:rFonts w:asciiTheme="majorHAnsi" w:hAnsiTheme="majorHAnsi" w:cs="Arial"/>
          <w:sz w:val="24"/>
          <w:szCs w:val="24"/>
        </w:rPr>
        <w:t xml:space="preserve">LEY GENERAL PARA EL CONTROL DEL TABACO Y SU REGLAMENTO. </w:t>
      </w:r>
    </w:p>
    <w:p w:rsidR="00487AB6" w:rsidRPr="00FD4C9B" w:rsidRDefault="00487AB6" w:rsidP="00C47C4C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FD4C9B">
        <w:rPr>
          <w:rFonts w:asciiTheme="majorHAnsi" w:hAnsiTheme="majorHAnsi" w:cs="Arial"/>
          <w:sz w:val="24"/>
          <w:szCs w:val="24"/>
        </w:rPr>
        <w:t>ACUERDO NACIONAL PARA LA SALUD ALIMENTARIA: ESTRATEGIA CONTRA EL SOBREPESO Y LA OBESIDAD. (S/A, 25 DE ENERO 2010).</w:t>
      </w:r>
    </w:p>
    <w:p w:rsidR="00487AB6" w:rsidRPr="00FD4C9B" w:rsidRDefault="00487AB6" w:rsidP="00C47C4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D4C9B">
        <w:rPr>
          <w:rFonts w:asciiTheme="majorHAnsi" w:hAnsiTheme="majorHAnsi" w:cs="Arial"/>
          <w:sz w:val="24"/>
          <w:szCs w:val="24"/>
        </w:rPr>
        <w:t>•</w:t>
      </w:r>
      <w:r>
        <w:rPr>
          <w:rFonts w:asciiTheme="majorHAnsi" w:hAnsiTheme="majorHAnsi" w:cs="Arial"/>
          <w:sz w:val="24"/>
          <w:szCs w:val="24"/>
        </w:rPr>
        <w:t xml:space="preserve">     </w:t>
      </w:r>
      <w:r w:rsidRPr="00FD4C9B">
        <w:rPr>
          <w:rFonts w:asciiTheme="majorHAnsi" w:hAnsiTheme="majorHAnsi" w:cs="Arial"/>
          <w:sz w:val="24"/>
          <w:szCs w:val="24"/>
        </w:rPr>
        <w:t xml:space="preserve">REGLAMENTO PARA LA PROMOCIÓN DE CAMBIO DE CULTURA HACIA ESTILO DE VIDA SALUDABLE EN LAS COMUNIDADES ESCOLARES Y SU ENTORNO (14 MAYO 2010). </w:t>
      </w:r>
    </w:p>
    <w:p w:rsidR="00487AB6" w:rsidRPr="00FD4C9B" w:rsidRDefault="00487AB6" w:rsidP="00C47C4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D4C9B">
        <w:rPr>
          <w:rFonts w:asciiTheme="majorHAnsi" w:hAnsiTheme="majorHAnsi" w:cs="Arial"/>
          <w:sz w:val="24"/>
          <w:szCs w:val="24"/>
        </w:rPr>
        <w:t xml:space="preserve">•ACUERDO MEDIANTE EL CUAL SE ESTABLECEN LOS LINEAMIENTOS GENERALES PARA EL EXPENDIO O DISTRIBUCIÓN DE ALIMENTOS Y BEBIDAS EN LOS ESTABLECIMIENTOS DE CONSUMO ESCOLAR DE LOS PLANTELES DE EDUCACIÓN BÁSICA (SEP, 23 DE AGOSTO 2010). </w:t>
      </w:r>
    </w:p>
    <w:p w:rsidR="00487AB6" w:rsidRDefault="00487AB6" w:rsidP="00C47C4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D4C9B">
        <w:rPr>
          <w:rFonts w:asciiTheme="majorHAnsi" w:hAnsiTheme="majorHAnsi" w:cs="Arial"/>
          <w:sz w:val="24"/>
          <w:szCs w:val="24"/>
        </w:rPr>
        <w:t xml:space="preserve">•CIRCULAR 22/2010 MORELIA MICHOACÁN 02 DE JULIO A LOS SUBSECRETARIOS, COORDINADORES, DELEGADOS ADMINISTRATIVOS, DIRECTORES Y JEFES DE DEPARTAMENTO DE LAS UNIDADES ADMINISTRATIVAS </w:t>
      </w:r>
      <w:r w:rsidRPr="00FD4C9B">
        <w:rPr>
          <w:rFonts w:asciiTheme="majorHAnsi" w:hAnsiTheme="majorHAnsi" w:cs="Arial"/>
          <w:sz w:val="24"/>
          <w:szCs w:val="24"/>
        </w:rPr>
        <w:lastRenderedPageBreak/>
        <w:t>Y RESPONSABLES DE LAS COOPERATIVAS ESCOLARES COMO EXPENDIOS  Y TODA CLASE DE ESTABLECIMIENTOS DONDE SE VENDAN ALIMENTOS EN LAS INSTITUCIONES DE TODOS LOS TIPOS DE NIVELES Y MODALIDADES EN EL ESTADO DE MICHOACÁN DE OCAMPO.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487AB6" w:rsidRDefault="00487AB6" w:rsidP="00C47C4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87AB6" w:rsidRDefault="00487AB6" w:rsidP="00C47C4C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487AB6">
        <w:rPr>
          <w:rFonts w:asciiTheme="majorHAnsi" w:hAnsiTheme="majorHAnsi" w:cs="Arial"/>
          <w:sz w:val="28"/>
          <w:szCs w:val="28"/>
        </w:rPr>
        <w:t>Para más información sobre alimentos escolares:</w:t>
      </w:r>
    </w:p>
    <w:p w:rsidR="00487AB6" w:rsidRPr="00487AB6" w:rsidRDefault="00487AB6" w:rsidP="00C47C4C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</w:p>
    <w:p w:rsidR="00487AB6" w:rsidRPr="00487AB6" w:rsidRDefault="00487AB6" w:rsidP="00C47C4C">
      <w:pPr>
        <w:spacing w:after="0" w:line="240" w:lineRule="auto"/>
        <w:jc w:val="both"/>
        <w:rPr>
          <w:rFonts w:asciiTheme="majorHAnsi" w:hAnsiTheme="majorHAnsi" w:cs="Arial"/>
          <w:color w:val="FF0000"/>
          <w:sz w:val="32"/>
          <w:szCs w:val="32"/>
        </w:rPr>
      </w:pPr>
      <w:hyperlink r:id="rId5" w:history="1">
        <w:r w:rsidRPr="00487AB6">
          <w:rPr>
            <w:rStyle w:val="Hipervnculo"/>
            <w:rFonts w:asciiTheme="majorHAnsi" w:hAnsiTheme="majorHAnsi" w:cs="Arial"/>
            <w:sz w:val="32"/>
            <w:szCs w:val="32"/>
          </w:rPr>
          <w:t>http://www.insp.mx/alimentosescolares/</w:t>
        </w:r>
      </w:hyperlink>
    </w:p>
    <w:p w:rsidR="007B761B" w:rsidRPr="00487AB6" w:rsidRDefault="00487AB6" w:rsidP="00C47C4C">
      <w:pPr>
        <w:jc w:val="both"/>
        <w:rPr>
          <w:sz w:val="32"/>
          <w:szCs w:val="32"/>
        </w:rPr>
      </w:pPr>
      <w:hyperlink r:id="rId6" w:history="1">
        <w:r w:rsidRPr="00487AB6">
          <w:rPr>
            <w:rStyle w:val="Hipervnculo"/>
            <w:rFonts w:asciiTheme="majorHAnsi" w:hAnsiTheme="majorHAnsi" w:cs="Arial"/>
            <w:sz w:val="32"/>
            <w:szCs w:val="32"/>
          </w:rPr>
          <w:t>salud.alimentosescolares@gmail.com</w:t>
        </w:r>
      </w:hyperlink>
    </w:p>
    <w:sectPr w:rsidR="007B761B" w:rsidRPr="00487AB6" w:rsidSect="007B7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FB7"/>
    <w:multiLevelType w:val="hybridMultilevel"/>
    <w:tmpl w:val="5FFCCD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604126"/>
    <w:multiLevelType w:val="hybridMultilevel"/>
    <w:tmpl w:val="43B4D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E3D51"/>
    <w:multiLevelType w:val="hybridMultilevel"/>
    <w:tmpl w:val="1D22F8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632F76"/>
    <w:multiLevelType w:val="hybridMultilevel"/>
    <w:tmpl w:val="F36057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AB6"/>
    <w:rsid w:val="00155A51"/>
    <w:rsid w:val="00195379"/>
    <w:rsid w:val="0024671F"/>
    <w:rsid w:val="003E5832"/>
    <w:rsid w:val="00487AB6"/>
    <w:rsid w:val="0066432B"/>
    <w:rsid w:val="007176DA"/>
    <w:rsid w:val="0076374C"/>
    <w:rsid w:val="007B761B"/>
    <w:rsid w:val="008F0EEF"/>
    <w:rsid w:val="009B17D0"/>
    <w:rsid w:val="00B67B07"/>
    <w:rsid w:val="00C47C4C"/>
    <w:rsid w:val="00C549B8"/>
    <w:rsid w:val="00CA7652"/>
    <w:rsid w:val="00DE023D"/>
    <w:rsid w:val="00DF4C0C"/>
    <w:rsid w:val="00E466D0"/>
    <w:rsid w:val="00ED2C85"/>
    <w:rsid w:val="00E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B6"/>
    <w:pPr>
      <w:spacing w:after="200" w:line="276" w:lineRule="auto"/>
      <w:ind w:right="0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A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87A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ud.alimentosescolares@gmail.com" TargetMode="External"/><Relationship Id="rId5" Type="http://schemas.openxmlformats.org/officeDocument/2006/relationships/hyperlink" Target="http://www.insp.mx/alimentosescola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2644</Characters>
  <Application>Microsoft Office Word</Application>
  <DocSecurity>0</DocSecurity>
  <Lines>22</Lines>
  <Paragraphs>6</Paragraphs>
  <ScaleCrop>false</ScaleCrop>
  <Company> 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2016-10-24T02:31:00Z</dcterms:created>
  <dcterms:modified xsi:type="dcterms:W3CDTF">2016-10-24T02:37:00Z</dcterms:modified>
</cp:coreProperties>
</file>